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4C" w:rsidRDefault="0012584C" w:rsidP="0012584C">
      <w:pPr>
        <w:ind w:left="4320"/>
        <w:jc w:val="right"/>
        <w:rPr>
          <w:sz w:val="24"/>
          <w:szCs w:val="24"/>
          <w:lang w:val="ro-MD"/>
        </w:rPr>
      </w:pPr>
      <w:r>
        <w:rPr>
          <w:sz w:val="24"/>
          <w:szCs w:val="24"/>
          <w:lang w:val="ro-MD"/>
        </w:rPr>
        <w:t xml:space="preserve">                          Anexa nr.2  </w:t>
      </w:r>
    </w:p>
    <w:p w:rsidR="0012584C" w:rsidRDefault="0012584C" w:rsidP="0012584C">
      <w:pPr>
        <w:spacing w:line="240" w:lineRule="atLeast"/>
        <w:ind w:left="4320"/>
        <w:jc w:val="right"/>
        <w:rPr>
          <w:b/>
          <w:sz w:val="28"/>
          <w:szCs w:val="32"/>
          <w:lang w:val="ro-MD"/>
        </w:rPr>
      </w:pPr>
      <w:r>
        <w:rPr>
          <w:sz w:val="24"/>
          <w:szCs w:val="24"/>
          <w:lang w:val="ro-MD"/>
        </w:rPr>
        <w:t xml:space="preserve">la </w:t>
      </w:r>
      <w:r>
        <w:rPr>
          <w:sz w:val="24"/>
          <w:szCs w:val="24"/>
          <w:lang w:val="ro-MD" w:eastAsia="en-US"/>
        </w:rPr>
        <w:t xml:space="preserve">Regulamentul cu privire la organizarea şi funcţionarea ghişeului unic de elaborare a evaluării </w:t>
      </w:r>
      <w:bookmarkStart w:id="0" w:name="_GoBack"/>
      <w:bookmarkEnd w:id="0"/>
      <w:r>
        <w:rPr>
          <w:sz w:val="24"/>
          <w:szCs w:val="24"/>
          <w:lang w:val="ro-MD" w:eastAsia="en-US"/>
        </w:rPr>
        <w:t>tehnice în construcţii</w:t>
      </w:r>
    </w:p>
    <w:p w:rsidR="0012584C" w:rsidRDefault="0012584C" w:rsidP="0012584C">
      <w:pPr>
        <w:jc w:val="right"/>
        <w:rPr>
          <w:sz w:val="28"/>
          <w:szCs w:val="24"/>
          <w:lang w:val="ro-MD"/>
        </w:rPr>
      </w:pPr>
    </w:p>
    <w:p w:rsidR="0012584C" w:rsidRDefault="0012584C" w:rsidP="0012584C">
      <w:pPr>
        <w:jc w:val="right"/>
        <w:rPr>
          <w:sz w:val="28"/>
          <w:szCs w:val="24"/>
          <w:lang w:val="ro-MD"/>
        </w:rPr>
      </w:pPr>
    </w:p>
    <w:p w:rsidR="0012584C" w:rsidRDefault="0012584C" w:rsidP="0012584C">
      <w:pPr>
        <w:jc w:val="center"/>
        <w:rPr>
          <w:sz w:val="28"/>
          <w:szCs w:val="24"/>
          <w:lang w:val="ro-MD"/>
        </w:rPr>
      </w:pPr>
      <w:r>
        <w:rPr>
          <w:b/>
          <w:sz w:val="28"/>
          <w:szCs w:val="24"/>
          <w:lang w:val="ro-MD"/>
        </w:rPr>
        <w:t>MODELUL DE FORMARE A</w:t>
      </w:r>
      <w:r>
        <w:rPr>
          <w:sz w:val="28"/>
          <w:szCs w:val="24"/>
          <w:lang w:val="ro-MD"/>
        </w:rPr>
        <w:t xml:space="preserve"> </w:t>
      </w:r>
      <w:r>
        <w:rPr>
          <w:b/>
          <w:sz w:val="28"/>
          <w:szCs w:val="32"/>
          <w:lang w:val="ro-MD"/>
        </w:rPr>
        <w:t>DOSARULUI TEHNIC PRELIMINAR</w:t>
      </w:r>
    </w:p>
    <w:p w:rsidR="0012584C" w:rsidRDefault="0012584C" w:rsidP="0012584C">
      <w:pPr>
        <w:jc w:val="right"/>
        <w:rPr>
          <w:sz w:val="28"/>
          <w:szCs w:val="24"/>
          <w:lang w:val="ro-MD"/>
        </w:rPr>
      </w:pPr>
    </w:p>
    <w:p w:rsidR="0012584C" w:rsidRDefault="0012584C" w:rsidP="0012584C">
      <w:pPr>
        <w:autoSpaceDE w:val="0"/>
        <w:autoSpaceDN w:val="0"/>
        <w:adjustRightInd w:val="0"/>
        <w:ind w:firstLine="709"/>
        <w:jc w:val="both"/>
        <w:rPr>
          <w:sz w:val="28"/>
          <w:szCs w:val="28"/>
          <w:lang w:val="ro-MD" w:eastAsia="en-US"/>
        </w:rPr>
      </w:pPr>
      <w:r>
        <w:rPr>
          <w:sz w:val="28"/>
          <w:szCs w:val="28"/>
          <w:lang w:val="ro-MD" w:eastAsia="en-US"/>
        </w:rPr>
        <w:t>Dosarul tehnic preliminar va cuprinde:</w:t>
      </w:r>
    </w:p>
    <w:p w:rsidR="0012584C" w:rsidRDefault="0012584C" w:rsidP="0012584C">
      <w:pPr>
        <w:autoSpaceDE w:val="0"/>
        <w:autoSpaceDN w:val="0"/>
        <w:adjustRightInd w:val="0"/>
        <w:ind w:firstLine="709"/>
        <w:jc w:val="both"/>
        <w:rPr>
          <w:b/>
          <w:bCs/>
          <w:sz w:val="28"/>
          <w:szCs w:val="28"/>
          <w:lang w:val="ro-MD" w:eastAsia="en-US"/>
        </w:rPr>
      </w:pPr>
    </w:p>
    <w:p w:rsidR="0012584C" w:rsidRDefault="0012584C" w:rsidP="0012584C">
      <w:pPr>
        <w:autoSpaceDE w:val="0"/>
        <w:autoSpaceDN w:val="0"/>
        <w:adjustRightInd w:val="0"/>
        <w:ind w:firstLine="709"/>
        <w:jc w:val="both"/>
        <w:rPr>
          <w:sz w:val="28"/>
          <w:szCs w:val="28"/>
          <w:lang w:val="ro-MD" w:eastAsia="en-US"/>
        </w:rPr>
      </w:pPr>
      <w:r w:rsidRPr="004D45ED">
        <w:rPr>
          <w:bCs/>
          <w:sz w:val="28"/>
          <w:szCs w:val="28"/>
          <w:lang w:val="ro-MD" w:eastAsia="en-US"/>
        </w:rPr>
        <w:t>a)</w:t>
      </w:r>
      <w:r>
        <w:rPr>
          <w:b/>
          <w:bCs/>
          <w:sz w:val="28"/>
          <w:szCs w:val="28"/>
          <w:lang w:val="ro-MD" w:eastAsia="en-US"/>
        </w:rPr>
        <w:t xml:space="preserve"> </w:t>
      </w:r>
      <w:r>
        <w:rPr>
          <w:sz w:val="28"/>
          <w:szCs w:val="28"/>
          <w:lang w:val="ro-MD" w:eastAsia="en-US"/>
        </w:rPr>
        <w:t xml:space="preserve">cererea pentru evaluare tehnică în construcţii. </w:t>
      </w:r>
    </w:p>
    <w:p w:rsidR="0012584C" w:rsidRDefault="0012584C" w:rsidP="0012584C">
      <w:pPr>
        <w:autoSpaceDE w:val="0"/>
        <w:autoSpaceDN w:val="0"/>
        <w:adjustRightInd w:val="0"/>
        <w:ind w:firstLine="709"/>
        <w:jc w:val="both"/>
        <w:rPr>
          <w:sz w:val="28"/>
          <w:szCs w:val="24"/>
          <w:lang w:val="ro-MD" w:eastAsia="en-US"/>
        </w:rPr>
      </w:pPr>
      <w:r>
        <w:rPr>
          <w:i/>
          <w:sz w:val="28"/>
          <w:szCs w:val="24"/>
          <w:lang w:val="ro-MD"/>
        </w:rPr>
        <w:t xml:space="preserve">Cererea pentru </w:t>
      </w:r>
      <w:r>
        <w:rPr>
          <w:i/>
          <w:sz w:val="28"/>
          <w:szCs w:val="28"/>
          <w:lang w:val="ro-MD" w:eastAsia="en-US"/>
        </w:rPr>
        <w:t>evaluare tehnică</w:t>
      </w:r>
      <w:r>
        <w:rPr>
          <w:sz w:val="28"/>
          <w:szCs w:val="28"/>
          <w:lang w:val="ro-MD" w:eastAsia="en-US"/>
        </w:rPr>
        <w:t xml:space="preserve"> </w:t>
      </w:r>
      <w:r>
        <w:rPr>
          <w:i/>
          <w:sz w:val="28"/>
          <w:szCs w:val="24"/>
          <w:lang w:val="ro-MD"/>
        </w:rPr>
        <w:t>se completează cu informaţiile prevăzute în modelul din  anexa nr.1, cu menţionarea în clar a numelui şi funcţiei semnatarului</w:t>
      </w:r>
      <w:r>
        <w:rPr>
          <w:sz w:val="28"/>
          <w:szCs w:val="24"/>
          <w:lang w:val="ro-MD" w:eastAsia="en-US"/>
        </w:rPr>
        <w:t>;</w:t>
      </w:r>
    </w:p>
    <w:p w:rsidR="0012584C" w:rsidRDefault="0012584C" w:rsidP="0012584C">
      <w:pPr>
        <w:autoSpaceDE w:val="0"/>
        <w:autoSpaceDN w:val="0"/>
        <w:adjustRightInd w:val="0"/>
        <w:ind w:firstLine="709"/>
        <w:jc w:val="both"/>
        <w:rPr>
          <w:b/>
          <w:bCs/>
          <w:sz w:val="28"/>
          <w:szCs w:val="28"/>
          <w:lang w:val="ro-MD" w:eastAsia="en-US"/>
        </w:rPr>
      </w:pPr>
    </w:p>
    <w:p w:rsidR="0012584C" w:rsidRDefault="0012584C" w:rsidP="0012584C">
      <w:pPr>
        <w:autoSpaceDE w:val="0"/>
        <w:autoSpaceDN w:val="0"/>
        <w:adjustRightInd w:val="0"/>
        <w:ind w:firstLine="709"/>
        <w:jc w:val="both"/>
        <w:rPr>
          <w:sz w:val="28"/>
          <w:szCs w:val="28"/>
          <w:lang w:val="ro-MD" w:eastAsia="en-US"/>
        </w:rPr>
      </w:pPr>
      <w:r w:rsidRPr="004D45ED">
        <w:rPr>
          <w:bCs/>
          <w:sz w:val="28"/>
          <w:szCs w:val="28"/>
          <w:lang w:val="ro-MD" w:eastAsia="en-US"/>
        </w:rPr>
        <w:t>b)</w:t>
      </w:r>
      <w:r>
        <w:rPr>
          <w:b/>
          <w:bCs/>
          <w:sz w:val="28"/>
          <w:szCs w:val="28"/>
          <w:lang w:val="ro-MD" w:eastAsia="en-US"/>
        </w:rPr>
        <w:t xml:space="preserve"> </w:t>
      </w:r>
      <w:r>
        <w:rPr>
          <w:sz w:val="28"/>
          <w:szCs w:val="28"/>
          <w:lang w:val="ro-MD" w:eastAsia="en-US"/>
        </w:rPr>
        <w:t>acordul producătorului privind comercializarea produsului de către solicitant, în cazul în care solicitantul este altul decît reprezentantul său autorizat.</w:t>
      </w:r>
    </w:p>
    <w:p w:rsidR="0012584C" w:rsidRDefault="0012584C" w:rsidP="0012584C">
      <w:pPr>
        <w:autoSpaceDE w:val="0"/>
        <w:autoSpaceDN w:val="0"/>
        <w:adjustRightInd w:val="0"/>
        <w:ind w:firstLine="709"/>
        <w:jc w:val="both"/>
        <w:rPr>
          <w:sz w:val="28"/>
          <w:szCs w:val="28"/>
          <w:lang w:val="ro-MD" w:eastAsia="en-US"/>
        </w:rPr>
      </w:pPr>
      <w:r>
        <w:rPr>
          <w:i/>
          <w:sz w:val="28"/>
          <w:szCs w:val="24"/>
          <w:lang w:val="ro-MD"/>
        </w:rPr>
        <w:t xml:space="preserve">Acordul producătorului trebuie să conţină menţiunea expresă cu referire la solicitant </w:t>
      </w:r>
      <w:r>
        <w:rPr>
          <w:sz w:val="28"/>
          <w:szCs w:val="24"/>
          <w:lang w:val="ro-MD"/>
        </w:rPr>
        <w:t>„</w:t>
      </w:r>
      <w:r>
        <w:rPr>
          <w:bCs/>
          <w:iCs/>
          <w:sz w:val="28"/>
          <w:szCs w:val="24"/>
          <w:lang w:val="ro-MD"/>
        </w:rPr>
        <w:t>este abilitat pentru a comercializa produsele noastre în Republica Moldova</w:t>
      </w:r>
      <w:r>
        <w:rPr>
          <w:bCs/>
          <w:i/>
          <w:iCs/>
          <w:sz w:val="28"/>
          <w:szCs w:val="24"/>
          <w:lang w:val="ro-MD"/>
        </w:rPr>
        <w:t>”,</w:t>
      </w:r>
      <w:r>
        <w:rPr>
          <w:i/>
          <w:sz w:val="28"/>
          <w:szCs w:val="24"/>
          <w:lang w:val="ro-MD"/>
        </w:rPr>
        <w:t xml:space="preserve"> precum şi data emiterii</w:t>
      </w:r>
      <w:r>
        <w:rPr>
          <w:sz w:val="28"/>
          <w:szCs w:val="28"/>
          <w:lang w:val="ro-MD" w:eastAsia="en-US"/>
        </w:rPr>
        <w:t>;</w:t>
      </w:r>
    </w:p>
    <w:p w:rsidR="0012584C" w:rsidRDefault="0012584C" w:rsidP="0012584C">
      <w:pPr>
        <w:autoSpaceDE w:val="0"/>
        <w:autoSpaceDN w:val="0"/>
        <w:adjustRightInd w:val="0"/>
        <w:ind w:firstLine="709"/>
        <w:jc w:val="both"/>
        <w:rPr>
          <w:b/>
          <w:bCs/>
          <w:sz w:val="28"/>
          <w:szCs w:val="28"/>
          <w:lang w:val="ro-MD" w:eastAsia="en-US"/>
        </w:rPr>
      </w:pPr>
    </w:p>
    <w:p w:rsidR="0012584C" w:rsidRDefault="0012584C" w:rsidP="0012584C">
      <w:pPr>
        <w:autoSpaceDE w:val="0"/>
        <w:autoSpaceDN w:val="0"/>
        <w:adjustRightInd w:val="0"/>
        <w:ind w:firstLine="709"/>
        <w:jc w:val="both"/>
        <w:rPr>
          <w:sz w:val="28"/>
          <w:szCs w:val="28"/>
          <w:lang w:val="ro-MD" w:eastAsia="en-US"/>
        </w:rPr>
      </w:pPr>
      <w:r w:rsidRPr="004D45ED">
        <w:rPr>
          <w:bCs/>
          <w:sz w:val="28"/>
          <w:szCs w:val="28"/>
          <w:lang w:val="ro-MD" w:eastAsia="en-US"/>
        </w:rPr>
        <w:t>c)</w:t>
      </w:r>
      <w:r>
        <w:rPr>
          <w:b/>
          <w:bCs/>
          <w:sz w:val="28"/>
          <w:szCs w:val="28"/>
          <w:lang w:val="ro-MD" w:eastAsia="en-US"/>
        </w:rPr>
        <w:t xml:space="preserve"> </w:t>
      </w:r>
      <w:r>
        <w:rPr>
          <w:sz w:val="28"/>
          <w:szCs w:val="28"/>
          <w:lang w:val="ro-MD" w:eastAsia="en-US"/>
        </w:rPr>
        <w:t>descrierea produsului, procedeului sau echipamentului (în limba de stat).</w:t>
      </w:r>
    </w:p>
    <w:p w:rsidR="0012584C" w:rsidRDefault="0012584C" w:rsidP="0012584C">
      <w:pPr>
        <w:autoSpaceDE w:val="0"/>
        <w:autoSpaceDN w:val="0"/>
        <w:adjustRightInd w:val="0"/>
        <w:ind w:firstLine="709"/>
        <w:jc w:val="both"/>
        <w:rPr>
          <w:i/>
          <w:sz w:val="28"/>
          <w:szCs w:val="24"/>
          <w:lang w:val="ro-MD" w:eastAsia="en-US"/>
        </w:rPr>
      </w:pPr>
      <w:r>
        <w:rPr>
          <w:i/>
          <w:sz w:val="28"/>
          <w:szCs w:val="24"/>
          <w:lang w:val="ro-MD" w:eastAsia="en-US"/>
        </w:rPr>
        <w:t>Descrierea produsului, procedeului sau echipamentului:</w:t>
      </w:r>
    </w:p>
    <w:p w:rsidR="0012584C" w:rsidRDefault="0012584C" w:rsidP="0012584C">
      <w:pPr>
        <w:autoSpaceDE w:val="0"/>
        <w:autoSpaceDN w:val="0"/>
        <w:adjustRightInd w:val="0"/>
        <w:ind w:firstLine="709"/>
        <w:jc w:val="both"/>
        <w:rPr>
          <w:i/>
          <w:sz w:val="28"/>
          <w:szCs w:val="24"/>
          <w:lang w:val="en-US" w:eastAsia="en-US"/>
        </w:rPr>
      </w:pPr>
      <w:r>
        <w:rPr>
          <w:i/>
          <w:sz w:val="28"/>
          <w:szCs w:val="24"/>
          <w:lang w:val="ro-MD" w:eastAsia="en-US"/>
        </w:rPr>
        <w:t>-  va urmări prezentarea tuturor caracteristicilor sale tehnice şi a modului de realizare a lucrărilor, pentru care acesta este destinat, precum şi domeniul şi condiţiile de utilizare</w:t>
      </w:r>
      <w:r>
        <w:rPr>
          <w:i/>
          <w:sz w:val="28"/>
          <w:szCs w:val="24"/>
          <w:lang w:val="en-US" w:eastAsia="en-US"/>
        </w:rPr>
        <w:t>;</w:t>
      </w:r>
    </w:p>
    <w:p w:rsidR="0012584C" w:rsidRDefault="0012584C" w:rsidP="0012584C">
      <w:pPr>
        <w:autoSpaceDE w:val="0"/>
        <w:autoSpaceDN w:val="0"/>
        <w:adjustRightInd w:val="0"/>
        <w:ind w:firstLine="709"/>
        <w:jc w:val="both"/>
        <w:rPr>
          <w:i/>
          <w:sz w:val="28"/>
          <w:szCs w:val="24"/>
          <w:lang w:val="ro-MD" w:eastAsia="en-US"/>
        </w:rPr>
      </w:pPr>
      <w:r>
        <w:rPr>
          <w:b/>
          <w:bCs/>
          <w:i/>
          <w:sz w:val="28"/>
          <w:szCs w:val="24"/>
          <w:lang w:val="ro-MD" w:eastAsia="en-US"/>
        </w:rPr>
        <w:t xml:space="preserve">- </w:t>
      </w:r>
      <w:r>
        <w:rPr>
          <w:i/>
          <w:sz w:val="28"/>
          <w:szCs w:val="24"/>
          <w:lang w:val="ro-MD" w:eastAsia="en-US"/>
        </w:rPr>
        <w:t xml:space="preserve"> trebuie să permită identificarea clară a produsului, procedeului sau echipamentului, cuprinzînd în acest scop:</w:t>
      </w:r>
    </w:p>
    <w:p w:rsidR="0012584C" w:rsidRDefault="0012584C" w:rsidP="0012584C">
      <w:pPr>
        <w:autoSpaceDE w:val="0"/>
        <w:autoSpaceDN w:val="0"/>
        <w:adjustRightInd w:val="0"/>
        <w:ind w:firstLine="709"/>
        <w:jc w:val="both"/>
        <w:rPr>
          <w:i/>
          <w:sz w:val="28"/>
          <w:szCs w:val="24"/>
          <w:lang w:val="ro-MD" w:eastAsia="en-US"/>
        </w:rPr>
      </w:pPr>
      <w:r>
        <w:rPr>
          <w:bCs/>
          <w:i/>
          <w:sz w:val="28"/>
          <w:szCs w:val="24"/>
          <w:lang w:val="ro-MD" w:eastAsia="en-US"/>
        </w:rPr>
        <w:t>1)</w:t>
      </w:r>
      <w:r>
        <w:rPr>
          <w:b/>
          <w:bCs/>
          <w:i/>
          <w:sz w:val="28"/>
          <w:szCs w:val="24"/>
          <w:lang w:val="ro-MD" w:eastAsia="en-US"/>
        </w:rPr>
        <w:t xml:space="preserve"> </w:t>
      </w:r>
      <w:r>
        <w:rPr>
          <w:i/>
          <w:sz w:val="28"/>
          <w:szCs w:val="24"/>
          <w:lang w:val="ro-MD" w:eastAsia="en-US"/>
        </w:rPr>
        <w:t>prezentarea materialelor utilizate cu indicarea caracteristicilor şi performanţelor reprezentative;</w:t>
      </w:r>
    </w:p>
    <w:p w:rsidR="0012584C" w:rsidRDefault="0012584C" w:rsidP="0012584C">
      <w:pPr>
        <w:autoSpaceDE w:val="0"/>
        <w:autoSpaceDN w:val="0"/>
        <w:adjustRightInd w:val="0"/>
        <w:ind w:firstLine="709"/>
        <w:jc w:val="both"/>
        <w:rPr>
          <w:i/>
          <w:sz w:val="28"/>
          <w:szCs w:val="24"/>
          <w:lang w:val="ro-MD" w:eastAsia="en-US"/>
        </w:rPr>
      </w:pPr>
      <w:r>
        <w:rPr>
          <w:bCs/>
          <w:i/>
          <w:sz w:val="28"/>
          <w:szCs w:val="24"/>
          <w:lang w:val="ro-MD" w:eastAsia="en-US"/>
        </w:rPr>
        <w:t>2)</w:t>
      </w:r>
      <w:r>
        <w:rPr>
          <w:b/>
          <w:bCs/>
          <w:i/>
          <w:sz w:val="28"/>
          <w:szCs w:val="24"/>
          <w:lang w:val="ro-MD" w:eastAsia="en-US"/>
        </w:rPr>
        <w:t xml:space="preserve"> </w:t>
      </w:r>
      <w:r>
        <w:rPr>
          <w:i/>
          <w:sz w:val="28"/>
          <w:szCs w:val="24"/>
          <w:lang w:val="ro-MD" w:eastAsia="en-US"/>
        </w:rPr>
        <w:t>descrierea fluxului tehnologic de fabricaţie, pornind de la materiile prime componente, cu precizarea planului de control al calităţii;</w:t>
      </w:r>
    </w:p>
    <w:p w:rsidR="0012584C" w:rsidRDefault="0012584C" w:rsidP="0012584C">
      <w:pPr>
        <w:autoSpaceDE w:val="0"/>
        <w:autoSpaceDN w:val="0"/>
        <w:adjustRightInd w:val="0"/>
        <w:ind w:firstLine="709"/>
        <w:jc w:val="both"/>
        <w:rPr>
          <w:i/>
          <w:sz w:val="28"/>
          <w:szCs w:val="24"/>
          <w:lang w:val="ro-MD" w:eastAsia="en-US"/>
        </w:rPr>
      </w:pPr>
      <w:r>
        <w:rPr>
          <w:bCs/>
          <w:i/>
          <w:sz w:val="28"/>
          <w:szCs w:val="24"/>
          <w:lang w:val="ro-MD" w:eastAsia="en-US"/>
        </w:rPr>
        <w:t>3)</w:t>
      </w:r>
      <w:r>
        <w:rPr>
          <w:b/>
          <w:bCs/>
          <w:i/>
          <w:sz w:val="28"/>
          <w:szCs w:val="24"/>
          <w:lang w:val="ro-MD" w:eastAsia="en-US"/>
        </w:rPr>
        <w:t xml:space="preserve"> </w:t>
      </w:r>
      <w:r>
        <w:rPr>
          <w:i/>
          <w:sz w:val="28"/>
          <w:szCs w:val="24"/>
          <w:lang w:val="ro-MD" w:eastAsia="en-US"/>
        </w:rPr>
        <w:t>precizarea caracteristicilor şi performanţelor produsului final;</w:t>
      </w:r>
    </w:p>
    <w:p w:rsidR="0012584C" w:rsidRDefault="0012584C" w:rsidP="0012584C">
      <w:pPr>
        <w:autoSpaceDE w:val="0"/>
        <w:autoSpaceDN w:val="0"/>
        <w:adjustRightInd w:val="0"/>
        <w:ind w:firstLine="709"/>
        <w:jc w:val="both"/>
        <w:rPr>
          <w:i/>
          <w:sz w:val="28"/>
          <w:szCs w:val="24"/>
          <w:lang w:val="ro-MD" w:eastAsia="en-US"/>
        </w:rPr>
      </w:pPr>
      <w:r>
        <w:rPr>
          <w:bCs/>
          <w:i/>
          <w:sz w:val="28"/>
          <w:szCs w:val="24"/>
          <w:lang w:val="ro-MD" w:eastAsia="en-US"/>
        </w:rPr>
        <w:t>4)</w:t>
      </w:r>
      <w:r>
        <w:rPr>
          <w:b/>
          <w:bCs/>
          <w:i/>
          <w:sz w:val="28"/>
          <w:szCs w:val="24"/>
          <w:lang w:val="ro-MD" w:eastAsia="en-US"/>
        </w:rPr>
        <w:t xml:space="preserve"> </w:t>
      </w:r>
      <w:r>
        <w:rPr>
          <w:i/>
          <w:sz w:val="28"/>
          <w:szCs w:val="24"/>
          <w:lang w:val="ro-MD" w:eastAsia="en-US"/>
        </w:rPr>
        <w:t>prezentarea elementelor/subansamblurilor de construcţie, la care se preconizează utilizarea produsului/echipamentului, specificîndu-se tehnologia de execuţie, utilajele necesare, condiţiile de calitate aferente, normativele în construcţii moldovene ce trebuiesc respectate;</w:t>
      </w:r>
    </w:p>
    <w:p w:rsidR="0012584C" w:rsidRDefault="0012584C" w:rsidP="0012584C">
      <w:pPr>
        <w:autoSpaceDE w:val="0"/>
        <w:autoSpaceDN w:val="0"/>
        <w:adjustRightInd w:val="0"/>
        <w:ind w:firstLine="709"/>
        <w:jc w:val="both"/>
        <w:rPr>
          <w:i/>
          <w:sz w:val="28"/>
          <w:szCs w:val="24"/>
          <w:lang w:val="ro-MD" w:eastAsia="en-US"/>
        </w:rPr>
      </w:pPr>
      <w:r>
        <w:rPr>
          <w:bCs/>
          <w:i/>
          <w:sz w:val="28"/>
          <w:szCs w:val="24"/>
          <w:lang w:val="ro-MD" w:eastAsia="en-US"/>
        </w:rPr>
        <w:t>5)</w:t>
      </w:r>
      <w:r>
        <w:rPr>
          <w:b/>
          <w:bCs/>
          <w:i/>
          <w:sz w:val="28"/>
          <w:szCs w:val="24"/>
          <w:lang w:val="ro-MD" w:eastAsia="en-US"/>
        </w:rPr>
        <w:t xml:space="preserve"> </w:t>
      </w:r>
      <w:r>
        <w:rPr>
          <w:i/>
          <w:sz w:val="28"/>
          <w:szCs w:val="24"/>
          <w:lang w:val="ro-MD" w:eastAsia="en-US"/>
        </w:rPr>
        <w:t>descrierea modului de punere în operă a elementelor/ansamblelor de construcţii, menţionîndu-se utilajele, elementele de inventar, măsurile de protecţia muncii, metodele şi aparatura de control al calităţii.</w:t>
      </w:r>
    </w:p>
    <w:p w:rsidR="0012584C" w:rsidRDefault="0012584C" w:rsidP="0012584C">
      <w:pPr>
        <w:autoSpaceDE w:val="0"/>
        <w:autoSpaceDN w:val="0"/>
        <w:adjustRightInd w:val="0"/>
        <w:ind w:firstLine="709"/>
        <w:jc w:val="both"/>
        <w:rPr>
          <w:i/>
          <w:sz w:val="28"/>
          <w:szCs w:val="24"/>
          <w:lang w:val="ro-MD" w:eastAsia="en-US"/>
        </w:rPr>
      </w:pPr>
      <w:r>
        <w:rPr>
          <w:bCs/>
          <w:i/>
          <w:sz w:val="28"/>
          <w:szCs w:val="24"/>
          <w:lang w:val="ro-MD" w:eastAsia="en-US"/>
        </w:rPr>
        <w:t>6)</w:t>
      </w:r>
      <w:r>
        <w:rPr>
          <w:b/>
          <w:bCs/>
          <w:i/>
          <w:sz w:val="28"/>
          <w:szCs w:val="24"/>
          <w:lang w:val="ro-MD" w:eastAsia="en-US"/>
        </w:rPr>
        <w:t xml:space="preserve"> </w:t>
      </w:r>
      <w:r>
        <w:rPr>
          <w:i/>
          <w:sz w:val="28"/>
          <w:szCs w:val="24"/>
          <w:lang w:val="ro-MD" w:eastAsia="en-US"/>
        </w:rPr>
        <w:t>planuri de ansamblu, de detaliu sau prospecte;</w:t>
      </w:r>
    </w:p>
    <w:p w:rsidR="0012584C" w:rsidRDefault="0012584C" w:rsidP="0012584C">
      <w:pPr>
        <w:autoSpaceDE w:val="0"/>
        <w:autoSpaceDN w:val="0"/>
        <w:adjustRightInd w:val="0"/>
        <w:ind w:firstLine="709"/>
        <w:jc w:val="both"/>
        <w:rPr>
          <w:sz w:val="28"/>
          <w:szCs w:val="28"/>
          <w:lang w:val="ro-MD" w:eastAsia="en-US"/>
        </w:rPr>
      </w:pPr>
    </w:p>
    <w:p w:rsidR="0012584C" w:rsidRDefault="0012584C" w:rsidP="0012584C">
      <w:pPr>
        <w:autoSpaceDE w:val="0"/>
        <w:autoSpaceDN w:val="0"/>
        <w:adjustRightInd w:val="0"/>
        <w:ind w:firstLine="709"/>
        <w:jc w:val="both"/>
        <w:rPr>
          <w:sz w:val="28"/>
          <w:szCs w:val="28"/>
          <w:lang w:val="ro-MD" w:eastAsia="en-US"/>
        </w:rPr>
      </w:pPr>
      <w:r w:rsidRPr="00D44439">
        <w:rPr>
          <w:bCs/>
          <w:sz w:val="28"/>
          <w:szCs w:val="28"/>
          <w:lang w:val="ro-MD" w:eastAsia="en-US"/>
        </w:rPr>
        <w:t>d)</w:t>
      </w:r>
      <w:r>
        <w:rPr>
          <w:b/>
          <w:bCs/>
          <w:sz w:val="28"/>
          <w:szCs w:val="28"/>
          <w:lang w:val="ro-MD" w:eastAsia="en-US"/>
        </w:rPr>
        <w:t xml:space="preserve"> </w:t>
      </w:r>
      <w:r>
        <w:rPr>
          <w:sz w:val="28"/>
          <w:szCs w:val="28"/>
          <w:lang w:val="ro-MD" w:eastAsia="en-US"/>
        </w:rPr>
        <w:t>pentru produsele provenite din import, lista utilizărilor anterioare semnificative (cu indicarea anului în care s-a aplicat).</w:t>
      </w:r>
    </w:p>
    <w:p w:rsidR="0012584C" w:rsidRDefault="0012584C" w:rsidP="0012584C">
      <w:pPr>
        <w:autoSpaceDE w:val="0"/>
        <w:autoSpaceDN w:val="0"/>
        <w:adjustRightInd w:val="0"/>
        <w:ind w:firstLine="709"/>
        <w:jc w:val="both"/>
        <w:rPr>
          <w:i/>
          <w:sz w:val="30"/>
          <w:szCs w:val="28"/>
          <w:lang w:val="ro-MD" w:eastAsia="en-US"/>
        </w:rPr>
      </w:pPr>
      <w:r>
        <w:rPr>
          <w:i/>
          <w:sz w:val="28"/>
          <w:szCs w:val="24"/>
          <w:lang w:val="ro-MD"/>
        </w:rPr>
        <w:t xml:space="preserve">Lista utilizărilor </w:t>
      </w:r>
      <w:r>
        <w:rPr>
          <w:b/>
          <w:i/>
          <w:sz w:val="28"/>
          <w:szCs w:val="24"/>
          <w:lang w:val="ro-MD"/>
        </w:rPr>
        <w:t xml:space="preserve"> </w:t>
      </w:r>
      <w:r>
        <w:rPr>
          <w:i/>
          <w:sz w:val="28"/>
          <w:szCs w:val="24"/>
          <w:lang w:val="ro-MD"/>
        </w:rPr>
        <w:t xml:space="preserve">anterioare semnificative în ţara de origine a produsului sau în alte ţări va cuprinde specificarea clară a locurilor unde produsul, procedeul sau </w:t>
      </w:r>
      <w:r>
        <w:rPr>
          <w:i/>
          <w:sz w:val="28"/>
          <w:szCs w:val="24"/>
          <w:lang w:val="ro-MD"/>
        </w:rPr>
        <w:lastRenderedPageBreak/>
        <w:t>echipamentul a fost utilizat, destinaţia avută, precum şi datele necesare localizării lui (identitatea utilizatorului), după caz;</w:t>
      </w:r>
    </w:p>
    <w:p w:rsidR="0012584C" w:rsidRDefault="0012584C" w:rsidP="0012584C">
      <w:pPr>
        <w:autoSpaceDE w:val="0"/>
        <w:autoSpaceDN w:val="0"/>
        <w:adjustRightInd w:val="0"/>
        <w:ind w:firstLine="709"/>
        <w:jc w:val="both"/>
        <w:rPr>
          <w:bCs/>
          <w:sz w:val="16"/>
          <w:szCs w:val="16"/>
          <w:lang w:val="ro-MD" w:eastAsia="en-US"/>
        </w:rPr>
      </w:pPr>
    </w:p>
    <w:p w:rsidR="0012584C" w:rsidRDefault="0012584C" w:rsidP="0012584C">
      <w:pPr>
        <w:autoSpaceDE w:val="0"/>
        <w:autoSpaceDN w:val="0"/>
        <w:adjustRightInd w:val="0"/>
        <w:ind w:firstLine="709"/>
        <w:jc w:val="both"/>
        <w:rPr>
          <w:sz w:val="28"/>
          <w:szCs w:val="28"/>
          <w:lang w:val="ro-MD" w:eastAsia="en-US"/>
        </w:rPr>
      </w:pPr>
      <w:r w:rsidRPr="00D44439">
        <w:rPr>
          <w:bCs/>
          <w:sz w:val="28"/>
          <w:szCs w:val="28"/>
          <w:lang w:val="ro-MD" w:eastAsia="en-US"/>
        </w:rPr>
        <w:t>e)</w:t>
      </w:r>
      <w:r>
        <w:rPr>
          <w:b/>
          <w:bCs/>
          <w:sz w:val="28"/>
          <w:szCs w:val="28"/>
          <w:lang w:val="ro-MD" w:eastAsia="en-US"/>
        </w:rPr>
        <w:t xml:space="preserve"> </w:t>
      </w:r>
      <w:r>
        <w:rPr>
          <w:sz w:val="28"/>
          <w:szCs w:val="28"/>
          <w:lang w:val="ro-MD" w:eastAsia="en-US"/>
        </w:rPr>
        <w:t xml:space="preserve">documentele tehnice de referinţă. </w:t>
      </w:r>
    </w:p>
    <w:p w:rsidR="0012584C" w:rsidRDefault="0012584C" w:rsidP="0012584C">
      <w:pPr>
        <w:autoSpaceDE w:val="0"/>
        <w:autoSpaceDN w:val="0"/>
        <w:adjustRightInd w:val="0"/>
        <w:ind w:firstLine="709"/>
        <w:jc w:val="both"/>
        <w:rPr>
          <w:i/>
          <w:sz w:val="28"/>
          <w:szCs w:val="28"/>
          <w:lang w:val="ro-MD"/>
        </w:rPr>
      </w:pPr>
      <w:r>
        <w:rPr>
          <w:i/>
          <w:sz w:val="28"/>
          <w:szCs w:val="28"/>
          <w:lang w:val="ro-MD"/>
        </w:rPr>
        <w:t xml:space="preserve">Documentele tehnice de referinţă, care fac parte din dosarul tehnic preliminar, trebuie să cuprindă, de regulă: </w:t>
      </w:r>
    </w:p>
    <w:p w:rsidR="0012584C" w:rsidRDefault="0012584C" w:rsidP="0012584C">
      <w:pPr>
        <w:autoSpaceDE w:val="0"/>
        <w:autoSpaceDN w:val="0"/>
        <w:adjustRightInd w:val="0"/>
        <w:ind w:firstLine="709"/>
        <w:jc w:val="both"/>
        <w:rPr>
          <w:i/>
          <w:sz w:val="28"/>
          <w:szCs w:val="28"/>
          <w:lang w:val="ro-MD"/>
        </w:rPr>
      </w:pPr>
      <w:r>
        <w:rPr>
          <w:i/>
          <w:sz w:val="28"/>
          <w:szCs w:val="28"/>
          <w:lang w:val="ro-MD"/>
        </w:rPr>
        <w:t>1) documente care conţin dovezi privind performanţele declarate, care sînt demonstrabile, şi/sau elemente de convingere pentru acele performanţe care rămîn subiect de apreciere.</w:t>
      </w:r>
    </w:p>
    <w:p w:rsidR="0012584C" w:rsidRDefault="0012584C" w:rsidP="0012584C">
      <w:pPr>
        <w:tabs>
          <w:tab w:val="left" w:pos="1276"/>
          <w:tab w:val="left" w:pos="1701"/>
        </w:tabs>
        <w:ind w:firstLine="720"/>
        <w:jc w:val="both"/>
        <w:rPr>
          <w:i/>
          <w:sz w:val="28"/>
          <w:szCs w:val="28"/>
          <w:lang w:val="ro-MD"/>
        </w:rPr>
      </w:pPr>
      <w:r>
        <w:rPr>
          <w:i/>
          <w:sz w:val="28"/>
          <w:szCs w:val="28"/>
          <w:lang w:val="ro-MD"/>
        </w:rPr>
        <w:t>2) rapoarte de încercare pe eşantioane reprezentative, ca urmare a încercărilor efectuate în laborator/„in situ” de către laboratoare acreditate în ţară, sau acreditate naţional în ţara de origine;</w:t>
      </w:r>
    </w:p>
    <w:p w:rsidR="0012584C" w:rsidRDefault="0012584C" w:rsidP="0012584C">
      <w:pPr>
        <w:tabs>
          <w:tab w:val="left" w:pos="1276"/>
          <w:tab w:val="left" w:pos="1560"/>
          <w:tab w:val="left" w:pos="1701"/>
        </w:tabs>
        <w:ind w:firstLine="720"/>
        <w:jc w:val="both"/>
        <w:rPr>
          <w:i/>
          <w:sz w:val="28"/>
          <w:szCs w:val="28"/>
          <w:lang w:val="ro-MD"/>
        </w:rPr>
      </w:pPr>
      <w:r>
        <w:rPr>
          <w:i/>
          <w:sz w:val="28"/>
          <w:szCs w:val="28"/>
          <w:lang w:val="ro-MD"/>
        </w:rPr>
        <w:t>3) date rezultate din analizele efectuate asupra comportării în timp a produsului / echipamentului, în condiţii de exploatare (pentru prelungirea evaluării  tehnice);</w:t>
      </w:r>
    </w:p>
    <w:p w:rsidR="0012584C" w:rsidRDefault="0012584C" w:rsidP="0012584C">
      <w:pPr>
        <w:tabs>
          <w:tab w:val="left" w:pos="1276"/>
          <w:tab w:val="left" w:pos="1560"/>
          <w:tab w:val="left" w:pos="1701"/>
        </w:tabs>
        <w:ind w:firstLine="720"/>
        <w:jc w:val="both"/>
        <w:rPr>
          <w:i/>
          <w:sz w:val="28"/>
          <w:szCs w:val="28"/>
          <w:lang w:val="ro-MD"/>
        </w:rPr>
      </w:pPr>
      <w:r>
        <w:rPr>
          <w:i/>
          <w:sz w:val="28"/>
          <w:szCs w:val="28"/>
          <w:lang w:val="ro-MD"/>
        </w:rPr>
        <w:t>4) date referitoare la documentele tehnice existente (reglementări tehnice, caiete de sarcini etc.) aferente pentru părţile tradiţionale ale sistemului constructiv la care se aplică produsul, procedeul sau echipamentul, precum şi evaluarea tehnică  eliberată pentru produse, procedee sau echipamente din aceeaşi grupă de produse;</w:t>
      </w:r>
    </w:p>
    <w:p w:rsidR="0012584C" w:rsidRDefault="0012584C" w:rsidP="0012584C">
      <w:pPr>
        <w:tabs>
          <w:tab w:val="left" w:pos="1276"/>
          <w:tab w:val="left" w:pos="1560"/>
          <w:tab w:val="left" w:pos="1701"/>
        </w:tabs>
        <w:ind w:firstLine="720"/>
        <w:jc w:val="both"/>
        <w:rPr>
          <w:i/>
          <w:sz w:val="28"/>
          <w:szCs w:val="28"/>
          <w:lang w:val="ro-MD"/>
        </w:rPr>
      </w:pPr>
      <w:r>
        <w:rPr>
          <w:i/>
          <w:sz w:val="28"/>
          <w:szCs w:val="28"/>
          <w:lang w:val="ro-MD"/>
        </w:rPr>
        <w:t>5) aprecieri bazate pe observarea comportării în exploatare a lucrărilor realizate cu produse, procedee sau echipamente similare;</w:t>
      </w:r>
    </w:p>
    <w:p w:rsidR="0012584C" w:rsidRDefault="0012584C" w:rsidP="0012584C">
      <w:pPr>
        <w:tabs>
          <w:tab w:val="left" w:pos="1276"/>
          <w:tab w:val="left" w:pos="1701"/>
          <w:tab w:val="left" w:pos="1820"/>
        </w:tabs>
        <w:ind w:firstLine="720"/>
        <w:jc w:val="both"/>
        <w:rPr>
          <w:i/>
          <w:sz w:val="28"/>
          <w:szCs w:val="28"/>
          <w:lang w:val="ro-MD"/>
        </w:rPr>
      </w:pPr>
      <w:r>
        <w:rPr>
          <w:i/>
          <w:sz w:val="28"/>
          <w:szCs w:val="28"/>
          <w:lang w:val="ro-MD"/>
        </w:rPr>
        <w:t xml:space="preserve">6) rezultatele unor studii analitice şi calcule efectuate în baza măsurătorilor experimentale; </w:t>
      </w:r>
    </w:p>
    <w:p w:rsidR="0012584C" w:rsidRDefault="0012584C" w:rsidP="0012584C">
      <w:pPr>
        <w:tabs>
          <w:tab w:val="left" w:pos="1276"/>
          <w:tab w:val="left" w:pos="1701"/>
          <w:tab w:val="left" w:pos="1820"/>
        </w:tabs>
        <w:ind w:firstLine="720"/>
        <w:jc w:val="both"/>
        <w:rPr>
          <w:i/>
          <w:sz w:val="28"/>
          <w:szCs w:val="28"/>
          <w:lang w:val="ro-MD"/>
        </w:rPr>
      </w:pPr>
      <w:r>
        <w:rPr>
          <w:i/>
          <w:sz w:val="28"/>
          <w:szCs w:val="28"/>
          <w:lang w:val="ro-MD"/>
        </w:rPr>
        <w:t>7) caiete de sarcini pentru fabricaţie şi/sau punere în operă impuse deţinătorilor de licenţe, precum şi modalităţile de control privind aplicarea lor;</w:t>
      </w:r>
    </w:p>
    <w:p w:rsidR="0012584C" w:rsidRDefault="0012584C" w:rsidP="0012584C">
      <w:pPr>
        <w:autoSpaceDE w:val="0"/>
        <w:autoSpaceDN w:val="0"/>
        <w:adjustRightInd w:val="0"/>
        <w:ind w:firstLine="709"/>
        <w:jc w:val="both"/>
        <w:rPr>
          <w:sz w:val="28"/>
          <w:szCs w:val="28"/>
          <w:lang w:val="ro-MD" w:eastAsia="en-US"/>
        </w:rPr>
      </w:pPr>
      <w:r w:rsidRPr="00AE3DDB">
        <w:rPr>
          <w:bCs/>
          <w:sz w:val="28"/>
          <w:szCs w:val="28"/>
          <w:lang w:val="ro-MD" w:eastAsia="en-US"/>
        </w:rPr>
        <w:t>f)</w:t>
      </w:r>
      <w:r>
        <w:rPr>
          <w:b/>
          <w:bCs/>
          <w:sz w:val="28"/>
          <w:szCs w:val="28"/>
          <w:lang w:val="ro-MD" w:eastAsia="en-US"/>
        </w:rPr>
        <w:t xml:space="preserve"> </w:t>
      </w:r>
      <w:r>
        <w:rPr>
          <w:sz w:val="28"/>
          <w:szCs w:val="28"/>
          <w:lang w:val="ro-MD" w:eastAsia="en-US"/>
        </w:rPr>
        <w:t>informaţii privind stadiul de implementare a sistemului de management al calităţii şi/sau a sistemului de control al producţiei la producător.</w:t>
      </w:r>
    </w:p>
    <w:p w:rsidR="0012584C" w:rsidRDefault="0012584C" w:rsidP="0012584C">
      <w:pPr>
        <w:ind w:firstLine="851"/>
        <w:jc w:val="both"/>
        <w:rPr>
          <w:i/>
          <w:sz w:val="28"/>
          <w:szCs w:val="24"/>
          <w:lang w:val="ro-MD"/>
        </w:rPr>
      </w:pPr>
      <w:r>
        <w:rPr>
          <w:i/>
          <w:sz w:val="28"/>
          <w:szCs w:val="24"/>
          <w:lang w:val="ro-MD"/>
        </w:rPr>
        <w:t xml:space="preserve">Informaţiile privind stadiul implementării </w:t>
      </w:r>
      <w:r>
        <w:rPr>
          <w:i/>
          <w:sz w:val="28"/>
          <w:szCs w:val="28"/>
          <w:lang w:val="ro-MD" w:eastAsia="en-US"/>
        </w:rPr>
        <w:t>sistemului de management al calităţii</w:t>
      </w:r>
      <w:r>
        <w:rPr>
          <w:i/>
          <w:sz w:val="28"/>
          <w:szCs w:val="24"/>
          <w:lang w:val="ro-MD"/>
        </w:rPr>
        <w:t xml:space="preserve"> pot fi incluse, după caz, în declaraţia producătorului cu privire la existenţa şi funcţionarea </w:t>
      </w:r>
      <w:r>
        <w:rPr>
          <w:i/>
          <w:sz w:val="28"/>
          <w:szCs w:val="28"/>
          <w:lang w:val="ro-MD" w:eastAsia="en-US"/>
        </w:rPr>
        <w:t>sistemului de management al calităţii</w:t>
      </w:r>
      <w:r>
        <w:rPr>
          <w:i/>
          <w:sz w:val="28"/>
          <w:szCs w:val="24"/>
          <w:lang w:val="ro-MD"/>
        </w:rPr>
        <w:t xml:space="preserve"> sau copia unui document de certificare a </w:t>
      </w:r>
      <w:r>
        <w:rPr>
          <w:i/>
          <w:sz w:val="28"/>
          <w:szCs w:val="28"/>
          <w:lang w:val="ro-MD" w:eastAsia="en-US"/>
        </w:rPr>
        <w:t>sistemului de management al calităţii</w:t>
      </w:r>
      <w:r>
        <w:rPr>
          <w:i/>
          <w:sz w:val="28"/>
          <w:szCs w:val="24"/>
          <w:lang w:val="ro-MD"/>
        </w:rPr>
        <w:t>.</w:t>
      </w:r>
    </w:p>
    <w:p w:rsidR="0012584C" w:rsidRDefault="0012584C" w:rsidP="0012584C">
      <w:pPr>
        <w:ind w:firstLine="709"/>
        <w:jc w:val="both"/>
        <w:rPr>
          <w:i/>
          <w:sz w:val="28"/>
          <w:szCs w:val="24"/>
          <w:lang w:val="ro-MD"/>
        </w:rPr>
      </w:pPr>
      <w:r>
        <w:rPr>
          <w:i/>
          <w:sz w:val="28"/>
          <w:szCs w:val="24"/>
          <w:lang w:val="ro-MD"/>
        </w:rPr>
        <w:t>Informaţiile privind sistemul de control al producţiei la producător trebuie să prezinte modul de efectuare a controlului pe fluxul tehnologic şi pe produsul finit;</w:t>
      </w:r>
    </w:p>
    <w:p w:rsidR="0012584C" w:rsidRDefault="0012584C" w:rsidP="0012584C">
      <w:pPr>
        <w:autoSpaceDE w:val="0"/>
        <w:autoSpaceDN w:val="0"/>
        <w:adjustRightInd w:val="0"/>
        <w:ind w:firstLine="709"/>
        <w:jc w:val="both"/>
        <w:rPr>
          <w:sz w:val="28"/>
          <w:szCs w:val="28"/>
          <w:lang w:val="ro-MD" w:eastAsia="en-US"/>
        </w:rPr>
      </w:pPr>
      <w:r w:rsidRPr="00AE3DDB">
        <w:rPr>
          <w:bCs/>
          <w:sz w:val="28"/>
          <w:szCs w:val="28"/>
          <w:lang w:val="ro-MD" w:eastAsia="en-US"/>
        </w:rPr>
        <w:t>g)</w:t>
      </w:r>
      <w:r>
        <w:rPr>
          <w:b/>
          <w:bCs/>
          <w:sz w:val="28"/>
          <w:szCs w:val="28"/>
          <w:lang w:val="ro-MD" w:eastAsia="en-US"/>
        </w:rPr>
        <w:t xml:space="preserve"> </w:t>
      </w:r>
      <w:r>
        <w:rPr>
          <w:sz w:val="28"/>
          <w:szCs w:val="28"/>
          <w:lang w:val="ro-MD" w:eastAsia="en-US"/>
        </w:rPr>
        <w:t>avize tehnice la zi obţinute în alte ţări sau reglementări tehnice naţionale în baza cărora produsul respectiv este fabricat şi utilizat în ţara de origine;</w:t>
      </w:r>
    </w:p>
    <w:p w:rsidR="0012584C" w:rsidRDefault="0012584C" w:rsidP="0012584C">
      <w:pPr>
        <w:autoSpaceDE w:val="0"/>
        <w:autoSpaceDN w:val="0"/>
        <w:adjustRightInd w:val="0"/>
        <w:ind w:firstLine="709"/>
        <w:jc w:val="both"/>
        <w:rPr>
          <w:sz w:val="28"/>
          <w:szCs w:val="28"/>
          <w:lang w:val="ro-MD" w:eastAsia="en-US"/>
        </w:rPr>
      </w:pPr>
      <w:r w:rsidRPr="00AE3DDB">
        <w:rPr>
          <w:bCs/>
          <w:sz w:val="28"/>
          <w:szCs w:val="28"/>
          <w:lang w:val="ro-MD" w:eastAsia="en-US"/>
        </w:rPr>
        <w:t>h)</w:t>
      </w:r>
      <w:r>
        <w:rPr>
          <w:b/>
          <w:bCs/>
          <w:sz w:val="28"/>
          <w:szCs w:val="28"/>
          <w:lang w:val="ro-MD" w:eastAsia="en-US"/>
        </w:rPr>
        <w:t xml:space="preserve"> </w:t>
      </w:r>
      <w:r>
        <w:rPr>
          <w:sz w:val="28"/>
          <w:szCs w:val="28"/>
          <w:lang w:val="ro-MD" w:eastAsia="en-US"/>
        </w:rPr>
        <w:t>evaluări tehnice anterioare (în cazul solicitărilor de prelungire).</w:t>
      </w:r>
    </w:p>
    <w:p w:rsidR="00A50CD9" w:rsidRPr="0012584C" w:rsidRDefault="00A50CD9">
      <w:pPr>
        <w:rPr>
          <w:lang w:val="ro-MD"/>
        </w:rPr>
      </w:pPr>
    </w:p>
    <w:sectPr w:rsidR="00A50CD9" w:rsidRPr="00125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4C"/>
    <w:rsid w:val="0012584C"/>
    <w:rsid w:val="00A5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4039E-9AFC-428D-A04D-712B9189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8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2014-11-11T11:28:00Z</dcterms:created>
  <dcterms:modified xsi:type="dcterms:W3CDTF">2014-11-11T11:28:00Z</dcterms:modified>
</cp:coreProperties>
</file>